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1690" w:rsidRDefault="00330452" w:rsidP="00150561">
      <w:pPr>
        <w:tabs>
          <w:tab w:val="left" w:pos="2505"/>
        </w:tabs>
      </w:pPr>
      <w:r>
        <w:rPr>
          <w:noProof/>
        </w:rPr>
        <mc:AlternateContent>
          <mc:Choice Requires="wps">
            <w:drawing>
              <wp:anchor distT="0" distB="0" distL="114300" distR="114300" simplePos="0" relativeHeight="251659264" behindDoc="0" locked="0" layoutInCell="1" allowOverlap="1" wp14:anchorId="0DE63E39" wp14:editId="522DD430">
                <wp:simplePos x="0" y="0"/>
                <wp:positionH relativeFrom="column">
                  <wp:posOffset>-285750</wp:posOffset>
                </wp:positionH>
                <wp:positionV relativeFrom="paragraph">
                  <wp:posOffset>1123950</wp:posOffset>
                </wp:positionV>
                <wp:extent cx="6429375" cy="7038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429375" cy="7038975"/>
                        </a:xfrm>
                        <a:prstGeom prst="rect">
                          <a:avLst/>
                        </a:prstGeom>
                        <a:noFill/>
                        <a:ln w="6350">
                          <a:noFill/>
                        </a:ln>
                      </wps:spPr>
                      <wps:txbx>
                        <w:txbxContent>
                          <w:p w:rsidR="00AD1CC8" w:rsidRPr="00C21C0B" w:rsidRDefault="00330452" w:rsidP="00AD1CC8">
                            <w:pPr>
                              <w:jc w:val="center"/>
                              <w:rPr>
                                <w:rFonts w:ascii="Verdana" w:hAnsi="Verdana"/>
                                <w:b/>
                                <w:color w:val="FF0000"/>
                                <w:sz w:val="44"/>
                                <w:szCs w:val="44"/>
                              </w:rPr>
                            </w:pPr>
                            <w:r w:rsidRPr="00C21C0B">
                              <w:rPr>
                                <w:rFonts w:ascii="Verdana" w:hAnsi="Verdana"/>
                                <w:b/>
                                <w:color w:val="FF0000"/>
                                <w:sz w:val="44"/>
                                <w:szCs w:val="44"/>
                              </w:rPr>
                              <w:t>PAPPC Fall Regional Training</w:t>
                            </w:r>
                          </w:p>
                          <w:p w:rsidR="00AD1CC8" w:rsidRPr="00C21C0B" w:rsidRDefault="00AD1CC8" w:rsidP="00AD1CC8">
                            <w:pPr>
                              <w:jc w:val="center"/>
                              <w:rPr>
                                <w:rFonts w:ascii="Verdana" w:hAnsi="Verdana"/>
                                <w:b/>
                                <w:sz w:val="16"/>
                                <w:szCs w:val="16"/>
                              </w:rPr>
                            </w:pPr>
                          </w:p>
                          <w:p w:rsidR="00AD1CC8" w:rsidRPr="00AD1CC8" w:rsidRDefault="00893BD2" w:rsidP="00AD1CC8">
                            <w:pPr>
                              <w:jc w:val="center"/>
                              <w:rPr>
                                <w:rFonts w:ascii="Verdana" w:hAnsi="Verdana"/>
                                <w:b/>
                                <w:sz w:val="32"/>
                                <w:szCs w:val="32"/>
                              </w:rPr>
                            </w:pPr>
                            <w:r w:rsidRPr="00AD1CC8">
                              <w:rPr>
                                <w:rFonts w:ascii="Verdana" w:hAnsi="Verdana"/>
                                <w:b/>
                                <w:sz w:val="32"/>
                                <w:szCs w:val="32"/>
                              </w:rPr>
                              <w:t>Autism and the Justice System</w:t>
                            </w:r>
                          </w:p>
                          <w:p w:rsidR="00AD1CC8" w:rsidRDefault="00AD1CC8" w:rsidP="00AD1CC8">
                            <w:pPr>
                              <w:jc w:val="center"/>
                              <w:rPr>
                                <w:rFonts w:ascii="Verdana" w:hAnsi="Verdana"/>
                                <w:b/>
                                <w:sz w:val="32"/>
                                <w:szCs w:val="32"/>
                              </w:rPr>
                            </w:pPr>
                            <w:r w:rsidRPr="00AD1CC8">
                              <w:rPr>
                                <w:rFonts w:ascii="Verdana" w:hAnsi="Verdana"/>
                                <w:b/>
                                <w:sz w:val="32"/>
                                <w:szCs w:val="32"/>
                              </w:rPr>
                              <w:t xml:space="preserve">Presenter: </w:t>
                            </w:r>
                            <w:r w:rsidR="00330452" w:rsidRPr="00AD1CC8">
                              <w:rPr>
                                <w:rFonts w:ascii="Verdana" w:hAnsi="Verdana"/>
                                <w:b/>
                                <w:sz w:val="32"/>
                                <w:szCs w:val="32"/>
                              </w:rPr>
                              <w:t xml:space="preserve">Kate </w:t>
                            </w:r>
                            <w:proofErr w:type="spellStart"/>
                            <w:r w:rsidR="00330452" w:rsidRPr="00AD1CC8">
                              <w:rPr>
                                <w:rFonts w:ascii="Verdana" w:hAnsi="Verdana"/>
                                <w:b/>
                                <w:sz w:val="32"/>
                                <w:szCs w:val="32"/>
                              </w:rPr>
                              <w:t>Hooven</w:t>
                            </w:r>
                            <w:proofErr w:type="spellEnd"/>
                          </w:p>
                          <w:p w:rsidR="00C21C0B" w:rsidRPr="00C21C0B" w:rsidRDefault="00C21C0B" w:rsidP="00AD1CC8">
                            <w:pPr>
                              <w:rPr>
                                <w:rFonts w:ascii="Verdana" w:hAnsi="Verdana"/>
                                <w:b/>
                                <w:sz w:val="22"/>
                                <w:szCs w:val="22"/>
                              </w:rPr>
                            </w:pPr>
                          </w:p>
                          <w:p w:rsidR="00893BD2" w:rsidRPr="007F63C8" w:rsidRDefault="00330452" w:rsidP="00AD1CC8">
                            <w:pPr>
                              <w:rPr>
                                <w:rFonts w:ascii="Verdana" w:hAnsi="Verdana"/>
                                <w:sz w:val="22"/>
                                <w:szCs w:val="22"/>
                              </w:rPr>
                            </w:pPr>
                            <w:r w:rsidRPr="00C21C0B">
                              <w:rPr>
                                <w:rFonts w:ascii="Verdana" w:hAnsi="Verdana"/>
                                <w:b/>
                                <w:sz w:val="22"/>
                                <w:szCs w:val="22"/>
                              </w:rPr>
                              <w:br/>
                            </w:r>
                            <w:r w:rsidRPr="00DF08FE">
                              <w:rPr>
                                <w:rFonts w:ascii="Verdana" w:hAnsi="Verdana"/>
                                <w:b/>
                              </w:rPr>
                              <w:t>Friday, October 25</w:t>
                            </w:r>
                            <w:r w:rsidRPr="00DF08FE">
                              <w:rPr>
                                <w:rFonts w:ascii="Verdana" w:hAnsi="Verdana"/>
                                <w:b/>
                                <w:vertAlign w:val="superscript"/>
                              </w:rPr>
                              <w:t>th</w:t>
                            </w:r>
                            <w:r w:rsidRPr="00DF08FE">
                              <w:rPr>
                                <w:rFonts w:ascii="Verdana" w:hAnsi="Verdana"/>
                                <w:b/>
                              </w:rPr>
                              <w:t>, 2019</w:t>
                            </w:r>
                            <w:r>
                              <w:rPr>
                                <w:rFonts w:ascii="Verdana" w:hAnsi="Verdana"/>
                              </w:rPr>
                              <w:t> </w:t>
                            </w:r>
                            <w:r>
                              <w:rPr>
                                <w:rFonts w:ascii="Verdana" w:hAnsi="Verdana"/>
                              </w:rPr>
                              <w:br/>
                            </w:r>
                            <w:r w:rsidRPr="007F63C8">
                              <w:rPr>
                                <w:rFonts w:ascii="Verdana" w:hAnsi="Verdana"/>
                                <w:sz w:val="22"/>
                                <w:szCs w:val="22"/>
                              </w:rPr>
                              <w:t>9:30am- 3:30pm</w:t>
                            </w:r>
                            <w:r w:rsidR="00DF08FE" w:rsidRPr="007F63C8">
                              <w:rPr>
                                <w:rFonts w:ascii="Verdana" w:hAnsi="Verdana"/>
                                <w:sz w:val="22"/>
                                <w:szCs w:val="22"/>
                              </w:rPr>
                              <w:t xml:space="preserve"> (registration begins @ 9:00am)</w:t>
                            </w:r>
                          </w:p>
                          <w:p w:rsidR="00893BD2" w:rsidRPr="007F63C8" w:rsidRDefault="00893BD2" w:rsidP="00AD1CC8">
                            <w:pPr>
                              <w:rPr>
                                <w:rFonts w:ascii="Verdana" w:hAnsi="Verdana"/>
                                <w:sz w:val="22"/>
                                <w:szCs w:val="22"/>
                              </w:rPr>
                            </w:pPr>
                            <w:r w:rsidRPr="007F63C8">
                              <w:rPr>
                                <w:rFonts w:ascii="Verdana" w:hAnsi="Verdana"/>
                                <w:sz w:val="22"/>
                                <w:szCs w:val="22"/>
                              </w:rPr>
                              <w:t>Westmoreland County Courthouse</w:t>
                            </w:r>
                          </w:p>
                          <w:p w:rsidR="00893BD2" w:rsidRPr="007F63C8" w:rsidRDefault="00893BD2" w:rsidP="00AD1CC8">
                            <w:pPr>
                              <w:rPr>
                                <w:rFonts w:ascii="Verdana" w:hAnsi="Verdana"/>
                                <w:sz w:val="22"/>
                                <w:szCs w:val="22"/>
                              </w:rPr>
                            </w:pPr>
                            <w:r w:rsidRPr="007F63C8">
                              <w:rPr>
                                <w:rFonts w:ascii="Verdana" w:hAnsi="Verdana"/>
                                <w:sz w:val="22"/>
                                <w:szCs w:val="22"/>
                              </w:rPr>
                              <w:t>2 North Main Street, Commissioner’s Meeting Room</w:t>
                            </w:r>
                          </w:p>
                          <w:p w:rsidR="002A371A" w:rsidRPr="007F63C8" w:rsidRDefault="00893BD2" w:rsidP="00AD1CC8">
                            <w:pPr>
                              <w:rPr>
                                <w:rFonts w:ascii="Verdana" w:hAnsi="Verdana"/>
                                <w:sz w:val="22"/>
                                <w:szCs w:val="22"/>
                              </w:rPr>
                            </w:pPr>
                            <w:r w:rsidRPr="007F63C8">
                              <w:rPr>
                                <w:rFonts w:ascii="Verdana" w:hAnsi="Verdana"/>
                                <w:sz w:val="22"/>
                                <w:szCs w:val="22"/>
                              </w:rPr>
                              <w:t>Greensburg, PA 15601</w:t>
                            </w:r>
                            <w:r w:rsidR="00330452" w:rsidRPr="007F63C8">
                              <w:rPr>
                                <w:rFonts w:ascii="Verdana" w:hAnsi="Verdana"/>
                                <w:sz w:val="22"/>
                                <w:szCs w:val="22"/>
                              </w:rPr>
                              <w:br/>
                            </w:r>
                            <w:r w:rsidR="00330452" w:rsidRPr="007F63C8">
                              <w:rPr>
                                <w:rFonts w:ascii="Verdana" w:hAnsi="Verdana"/>
                                <w:sz w:val="22"/>
                                <w:szCs w:val="22"/>
                              </w:rPr>
                              <w:br/>
                            </w:r>
                            <w:r w:rsidR="00330452" w:rsidRPr="00DF08FE">
                              <w:rPr>
                                <w:rFonts w:ascii="Verdana" w:hAnsi="Verdana"/>
                                <w:b/>
                              </w:rPr>
                              <w:t>Wednesday, October 30</w:t>
                            </w:r>
                            <w:r w:rsidR="00330452" w:rsidRPr="00DF08FE">
                              <w:rPr>
                                <w:rFonts w:ascii="Verdana" w:hAnsi="Verdana"/>
                                <w:b/>
                                <w:vertAlign w:val="superscript"/>
                              </w:rPr>
                              <w:t>th</w:t>
                            </w:r>
                            <w:r w:rsidR="00330452" w:rsidRPr="00DF08FE">
                              <w:rPr>
                                <w:rFonts w:ascii="Verdana" w:hAnsi="Verdana"/>
                                <w:b/>
                              </w:rPr>
                              <w:t>, 2019</w:t>
                            </w:r>
                            <w:r w:rsidR="00330452">
                              <w:rPr>
                                <w:rFonts w:ascii="Verdana" w:hAnsi="Verdana"/>
                              </w:rPr>
                              <w:br/>
                            </w:r>
                            <w:r w:rsidR="00330452" w:rsidRPr="007F63C8">
                              <w:rPr>
                                <w:rFonts w:ascii="Verdana" w:hAnsi="Verdana"/>
                                <w:sz w:val="22"/>
                                <w:szCs w:val="22"/>
                              </w:rPr>
                              <w:t>9:30am-3:30pm</w:t>
                            </w:r>
                            <w:r w:rsidR="00DF08FE" w:rsidRPr="007F63C8">
                              <w:rPr>
                                <w:rFonts w:ascii="Verdana" w:hAnsi="Verdana"/>
                                <w:sz w:val="22"/>
                                <w:szCs w:val="22"/>
                              </w:rPr>
                              <w:t xml:space="preserve"> (registration begins @ 9:00am</w:t>
                            </w:r>
                            <w:proofErr w:type="gramStart"/>
                            <w:r w:rsidR="00DF08FE" w:rsidRPr="007F63C8">
                              <w:rPr>
                                <w:rFonts w:ascii="Verdana" w:hAnsi="Verdana"/>
                                <w:sz w:val="22"/>
                                <w:szCs w:val="22"/>
                              </w:rPr>
                              <w:t>)</w:t>
                            </w:r>
                            <w:proofErr w:type="gramEnd"/>
                            <w:r w:rsidR="00330452" w:rsidRPr="007F63C8">
                              <w:rPr>
                                <w:rFonts w:ascii="Verdana" w:hAnsi="Verdana"/>
                                <w:sz w:val="22"/>
                                <w:szCs w:val="22"/>
                              </w:rPr>
                              <w:br/>
                              <w:t>DOC Training Academy</w:t>
                            </w:r>
                          </w:p>
                          <w:p w:rsidR="00330452" w:rsidRPr="007F63C8" w:rsidRDefault="00330452" w:rsidP="00AD1CC8">
                            <w:pPr>
                              <w:rPr>
                                <w:rFonts w:ascii="Verdana" w:hAnsi="Verdana"/>
                                <w:sz w:val="22"/>
                                <w:szCs w:val="22"/>
                              </w:rPr>
                            </w:pPr>
                            <w:r w:rsidRPr="007F63C8">
                              <w:rPr>
                                <w:rFonts w:ascii="Verdana" w:hAnsi="Verdana"/>
                                <w:sz w:val="22"/>
                                <w:szCs w:val="22"/>
                              </w:rPr>
                              <w:t>N. Market Street</w:t>
                            </w:r>
                          </w:p>
                          <w:p w:rsidR="002A371A" w:rsidRDefault="00330452" w:rsidP="00AD1CC8">
                            <w:pPr>
                              <w:rPr>
                                <w:rFonts w:ascii="Verdana" w:hAnsi="Verdana"/>
                              </w:rPr>
                            </w:pPr>
                            <w:r w:rsidRPr="007F63C8">
                              <w:rPr>
                                <w:rFonts w:ascii="Verdana" w:hAnsi="Verdana"/>
                                <w:sz w:val="22"/>
                                <w:szCs w:val="22"/>
                              </w:rPr>
                              <w:t>Elizabethtown, PA 17022</w:t>
                            </w:r>
                            <w:r>
                              <w:rPr>
                                <w:rFonts w:ascii="Verdana" w:hAnsi="Verdana"/>
                              </w:rPr>
                              <w:br/>
                            </w:r>
                          </w:p>
                          <w:p w:rsidR="008234AD" w:rsidRPr="007F63C8" w:rsidRDefault="002A371A" w:rsidP="00AD1CC8">
                            <w:pPr>
                              <w:rPr>
                                <w:rFonts w:ascii="Verdana" w:hAnsi="Verdana"/>
                                <w:sz w:val="22"/>
                                <w:szCs w:val="22"/>
                              </w:rPr>
                            </w:pPr>
                            <w:r w:rsidRPr="00DF08FE">
                              <w:rPr>
                                <w:rFonts w:ascii="Verdana" w:hAnsi="Verdana"/>
                                <w:b/>
                              </w:rPr>
                              <w:t>Friday, November 1</w:t>
                            </w:r>
                            <w:r w:rsidRPr="00DF08FE">
                              <w:rPr>
                                <w:rFonts w:ascii="Verdana" w:hAnsi="Verdana"/>
                                <w:b/>
                                <w:vertAlign w:val="superscript"/>
                              </w:rPr>
                              <w:t>st</w:t>
                            </w:r>
                            <w:r w:rsidRPr="00DF08FE">
                              <w:rPr>
                                <w:rFonts w:ascii="Verdana" w:hAnsi="Verdana"/>
                                <w:b/>
                              </w:rPr>
                              <w:t>, 2019</w:t>
                            </w:r>
                            <w:r w:rsidR="00330452">
                              <w:rPr>
                                <w:rFonts w:ascii="Verdana" w:hAnsi="Verdana"/>
                              </w:rPr>
                              <w:br/>
                            </w:r>
                            <w:r w:rsidR="00DF08FE" w:rsidRPr="007F63C8">
                              <w:rPr>
                                <w:rFonts w:ascii="Verdana" w:hAnsi="Verdana"/>
                                <w:sz w:val="22"/>
                                <w:szCs w:val="22"/>
                              </w:rPr>
                              <w:t>9:30am-3:30pm (registration begins @ 9:00am)</w:t>
                            </w:r>
                          </w:p>
                          <w:p w:rsidR="008234AD" w:rsidRPr="007F63C8" w:rsidRDefault="008234AD" w:rsidP="00AD1CC8">
                            <w:pPr>
                              <w:rPr>
                                <w:rFonts w:ascii="Verdana" w:hAnsi="Verdana"/>
                                <w:sz w:val="22"/>
                                <w:szCs w:val="22"/>
                              </w:rPr>
                            </w:pPr>
                            <w:r w:rsidRPr="007F63C8">
                              <w:rPr>
                                <w:rFonts w:ascii="Verdana" w:hAnsi="Verdana"/>
                                <w:sz w:val="22"/>
                                <w:szCs w:val="22"/>
                              </w:rPr>
                              <w:t>Region 1 Office</w:t>
                            </w:r>
                          </w:p>
                          <w:p w:rsidR="008234AD" w:rsidRPr="007F63C8" w:rsidRDefault="008234AD" w:rsidP="00AD1CC8">
                            <w:pPr>
                              <w:rPr>
                                <w:rFonts w:ascii="Verdana" w:hAnsi="Verdana"/>
                                <w:sz w:val="22"/>
                                <w:szCs w:val="22"/>
                              </w:rPr>
                            </w:pPr>
                            <w:r w:rsidRPr="007F63C8">
                              <w:rPr>
                                <w:rFonts w:ascii="Verdana" w:hAnsi="Verdana"/>
                                <w:sz w:val="22"/>
                                <w:szCs w:val="22"/>
                              </w:rPr>
                              <w:t>261 Old York Road, 4</w:t>
                            </w:r>
                            <w:r w:rsidRPr="007F63C8">
                              <w:rPr>
                                <w:rFonts w:ascii="Verdana" w:hAnsi="Verdana"/>
                                <w:sz w:val="22"/>
                                <w:szCs w:val="22"/>
                                <w:vertAlign w:val="superscript"/>
                              </w:rPr>
                              <w:t>th</w:t>
                            </w:r>
                            <w:r w:rsidRPr="007F63C8">
                              <w:rPr>
                                <w:rFonts w:ascii="Verdana" w:hAnsi="Verdana"/>
                                <w:sz w:val="22"/>
                                <w:szCs w:val="22"/>
                              </w:rPr>
                              <w:t xml:space="preserve"> Floor, Suite 420</w:t>
                            </w:r>
                          </w:p>
                          <w:p w:rsidR="00893BD2" w:rsidRPr="007F63C8" w:rsidRDefault="008234AD" w:rsidP="00AD1CC8">
                            <w:pPr>
                              <w:rPr>
                                <w:rFonts w:ascii="Verdana" w:hAnsi="Verdana"/>
                                <w:sz w:val="22"/>
                                <w:szCs w:val="22"/>
                              </w:rPr>
                            </w:pPr>
                            <w:r w:rsidRPr="007F63C8">
                              <w:rPr>
                                <w:rFonts w:ascii="Verdana" w:hAnsi="Verdana"/>
                                <w:sz w:val="22"/>
                                <w:szCs w:val="22"/>
                              </w:rPr>
                              <w:t>Jenkintown, PA 19046</w:t>
                            </w:r>
                          </w:p>
                          <w:p w:rsidR="00893BD2" w:rsidRPr="00893BD2" w:rsidRDefault="00330452" w:rsidP="00893BD2">
                            <w:pPr>
                              <w:rPr>
                                <w:b/>
                                <w:bCs/>
                                <w:color w:val="FF0000"/>
                                <w:sz w:val="28"/>
                                <w:szCs w:val="28"/>
                              </w:rPr>
                            </w:pPr>
                            <w:r>
                              <w:rPr>
                                <w:rFonts w:ascii="Verdana" w:hAnsi="Verdana"/>
                              </w:rPr>
                              <w:br/>
                            </w:r>
                            <w:r w:rsidR="00893BD2" w:rsidRPr="00893BD2">
                              <w:rPr>
                                <w:b/>
                                <w:bCs/>
                                <w:color w:val="FF0000"/>
                                <w:sz w:val="28"/>
                                <w:szCs w:val="28"/>
                              </w:rPr>
                              <w:t>PAPPC Members – Free</w:t>
                            </w:r>
                          </w:p>
                          <w:p w:rsidR="00893BD2" w:rsidRPr="00893BD2" w:rsidRDefault="00893BD2" w:rsidP="00893BD2">
                            <w:pPr>
                              <w:rPr>
                                <w:b/>
                                <w:bCs/>
                                <w:color w:val="FF0000"/>
                                <w:sz w:val="28"/>
                                <w:szCs w:val="28"/>
                              </w:rPr>
                            </w:pPr>
                            <w:r w:rsidRPr="00893BD2">
                              <w:rPr>
                                <w:b/>
                                <w:bCs/>
                                <w:color w:val="FF0000"/>
                                <w:sz w:val="28"/>
                                <w:szCs w:val="28"/>
                              </w:rPr>
                              <w:t>Non-PAPPC Members - $25.00 each</w:t>
                            </w:r>
                          </w:p>
                          <w:p w:rsidR="00893BD2" w:rsidRPr="00893BD2" w:rsidRDefault="00893BD2" w:rsidP="00893BD2">
                            <w:pPr>
                              <w:rPr>
                                <w:b/>
                                <w:bCs/>
                                <w:color w:val="FF0000"/>
                                <w:sz w:val="28"/>
                                <w:szCs w:val="28"/>
                              </w:rPr>
                            </w:pPr>
                            <w:r w:rsidRPr="00893BD2">
                              <w:rPr>
                                <w:b/>
                                <w:bCs/>
                                <w:color w:val="FF0000"/>
                                <w:sz w:val="28"/>
                                <w:szCs w:val="28"/>
                              </w:rPr>
                              <w:t>Non-PAPPC DOC/BCC Employees – Free (limited amount at each venue)</w:t>
                            </w:r>
                          </w:p>
                          <w:p w:rsidR="002A371A" w:rsidRPr="007F63C8" w:rsidRDefault="002A371A" w:rsidP="002A371A">
                            <w:pPr>
                              <w:spacing w:before="100" w:beforeAutospacing="1"/>
                              <w:rPr>
                                <w:rFonts w:ascii="Arial" w:hAnsi="Arial" w:cs="Arial"/>
                                <w:sz w:val="23"/>
                                <w:szCs w:val="23"/>
                              </w:rPr>
                            </w:pPr>
                            <w:r w:rsidRPr="007F63C8">
                              <w:rPr>
                                <w:rFonts w:ascii="Verdana" w:hAnsi="Verdana" w:cs="Arial"/>
                                <w:sz w:val="23"/>
                                <w:szCs w:val="23"/>
                              </w:rPr>
                              <w:t xml:space="preserve">Ms. </w:t>
                            </w:r>
                            <w:proofErr w:type="spellStart"/>
                            <w:r w:rsidRPr="007F63C8">
                              <w:rPr>
                                <w:rFonts w:ascii="Verdana" w:hAnsi="Verdana" w:cs="Arial"/>
                                <w:sz w:val="23"/>
                                <w:szCs w:val="23"/>
                              </w:rPr>
                              <w:t>Hooven</w:t>
                            </w:r>
                            <w:proofErr w:type="spellEnd"/>
                            <w:r w:rsidRPr="007F63C8">
                              <w:rPr>
                                <w:rFonts w:ascii="Verdana" w:hAnsi="Verdana" w:cs="Arial"/>
                                <w:sz w:val="23"/>
                                <w:szCs w:val="23"/>
                              </w:rPr>
                              <w:t xml:space="preserve"> will use her former background in PA’s Juvenile Justice System, and her passion for advocating for children and adults living with autism, to train probation officers, police officers, attorneys, judges, correctional officers and others employed in the justice system and to raise awareness of the impact an autism diagnosis has on those individuals involved in our juvenile and criminal justice systems.</w:t>
                            </w:r>
                          </w:p>
                          <w:p w:rsidR="00330452" w:rsidRPr="007F63C8" w:rsidRDefault="00330452" w:rsidP="002A371A">
                            <w:pPr>
                              <w:spacing w:before="100" w:beforeAutospacing="1"/>
                              <w:rPr>
                                <w:rFonts w:ascii="Verdana" w:hAnsi="Verdana"/>
                                <w:sz w:val="23"/>
                                <w:szCs w:val="23"/>
                              </w:rPr>
                            </w:pPr>
                            <w:r w:rsidRPr="007F63C8">
                              <w:rPr>
                                <w:rFonts w:ascii="Verdana" w:hAnsi="Verdana"/>
                                <w:sz w:val="23"/>
                                <w:szCs w:val="23"/>
                              </w:rPr>
                              <w:t xml:space="preserve">Please visit </w:t>
                            </w:r>
                            <w:hyperlink r:id="rId7" w:history="1">
                              <w:r w:rsidRPr="007F63C8">
                                <w:rPr>
                                  <w:rStyle w:val="Hyperlink"/>
                                  <w:rFonts w:ascii="Verdana" w:hAnsi="Verdana"/>
                                  <w:sz w:val="23"/>
                                  <w:szCs w:val="23"/>
                                </w:rPr>
                                <w:t>www.PAPPC.Org</w:t>
                              </w:r>
                            </w:hyperlink>
                            <w:r w:rsidRPr="007F63C8">
                              <w:rPr>
                                <w:rFonts w:ascii="Verdana" w:hAnsi="Verdana"/>
                                <w:sz w:val="23"/>
                                <w:szCs w:val="23"/>
                              </w:rPr>
                              <w:t xml:space="preserve"> to register</w:t>
                            </w:r>
                            <w:r w:rsidR="007F63C8" w:rsidRPr="007F63C8">
                              <w:rPr>
                                <w:rFonts w:ascii="Verdana" w:hAnsi="Verdana"/>
                                <w:sz w:val="23"/>
                                <w:szCs w:val="23"/>
                              </w:rPr>
                              <w:t xml:space="preserve">.  </w:t>
                            </w:r>
                            <w:proofErr w:type="gramStart"/>
                            <w:r w:rsidR="007F63C8" w:rsidRPr="007F63C8">
                              <w:rPr>
                                <w:rFonts w:ascii="Verdana" w:hAnsi="Verdana"/>
                                <w:sz w:val="23"/>
                                <w:szCs w:val="23"/>
                              </w:rPr>
                              <w:t xml:space="preserve">Registration deadline </w:t>
                            </w:r>
                            <w:r w:rsidR="007F63C8" w:rsidRPr="007F63C8">
                              <w:rPr>
                                <w:rFonts w:ascii="Verdana" w:hAnsi="Verdana"/>
                                <w:b/>
                                <w:color w:val="FF0000"/>
                                <w:sz w:val="23"/>
                                <w:szCs w:val="23"/>
                              </w:rPr>
                              <w:t>October 18</w:t>
                            </w:r>
                            <w:r w:rsidR="007F63C8" w:rsidRPr="007F63C8">
                              <w:rPr>
                                <w:rFonts w:ascii="Verdana" w:hAnsi="Verdana"/>
                                <w:b/>
                                <w:color w:val="FF0000"/>
                                <w:sz w:val="23"/>
                                <w:szCs w:val="23"/>
                                <w:vertAlign w:val="superscript"/>
                              </w:rPr>
                              <w:t>th</w:t>
                            </w:r>
                            <w:r w:rsidR="007F63C8" w:rsidRPr="007F63C8">
                              <w:rPr>
                                <w:rFonts w:ascii="Verdana" w:hAnsi="Verdana"/>
                                <w:b/>
                                <w:color w:val="FF0000"/>
                                <w:sz w:val="23"/>
                                <w:szCs w:val="23"/>
                              </w:rPr>
                              <w:t>, 2019</w:t>
                            </w:r>
                            <w:r w:rsidR="007F63C8" w:rsidRPr="007F63C8">
                              <w:rPr>
                                <w:rFonts w:ascii="Verdana" w:hAnsi="Verdana"/>
                                <w:sz w:val="23"/>
                                <w:szCs w:val="23"/>
                              </w:rPr>
                              <w:t>.</w:t>
                            </w:r>
                            <w:proofErr w:type="gramEnd"/>
                          </w:p>
                          <w:p w:rsidR="00F71165" w:rsidRPr="007F63C8" w:rsidRDefault="00F71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E63E39" id="_x0000_t202" coordsize="21600,21600" o:spt="202" path="m,l,21600r21600,l21600,xe">
                <v:stroke joinstyle="miter"/>
                <v:path gradientshapeok="t" o:connecttype="rect"/>
              </v:shapetype>
              <v:shape id="Text Box 2" o:spid="_x0000_s1026" type="#_x0000_t202" style="position:absolute;margin-left:-22.5pt;margin-top:88.5pt;width:506.25pt;height:5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" filled="f" stroked="f" strokeweight=".5pt">
                <v:textbox>
                  <w:txbxContent>
                    <w:p w:rsidR="00AD1CC8" w:rsidRPr="00C21C0B" w:rsidRDefault="00330452" w:rsidP="00AD1CC8">
                      <w:pPr>
                        <w:jc w:val="center"/>
                        <w:rPr>
                          <w:rFonts w:ascii="Verdana" w:hAnsi="Verdana"/>
                          <w:b/>
                          <w:color w:val="FF0000"/>
                          <w:sz w:val="44"/>
                          <w:szCs w:val="44"/>
                        </w:rPr>
                      </w:pPr>
                      <w:r w:rsidRPr="00C21C0B">
                        <w:rPr>
                          <w:rFonts w:ascii="Verdana" w:hAnsi="Verdana"/>
                          <w:b/>
                          <w:color w:val="FF0000"/>
                          <w:sz w:val="44"/>
                          <w:szCs w:val="44"/>
                        </w:rPr>
                        <w:t>PAPPC Fall Regional Training</w:t>
                      </w:r>
                    </w:p>
                    <w:p w:rsidR="00AD1CC8" w:rsidRPr="00C21C0B" w:rsidRDefault="00AD1CC8" w:rsidP="00AD1CC8">
                      <w:pPr>
                        <w:jc w:val="center"/>
                        <w:rPr>
                          <w:rFonts w:ascii="Verdana" w:hAnsi="Verdana"/>
                          <w:b/>
                          <w:sz w:val="16"/>
                          <w:szCs w:val="16"/>
                        </w:rPr>
                      </w:pPr>
                    </w:p>
                    <w:p w:rsidR="00AD1CC8" w:rsidRPr="00AD1CC8" w:rsidRDefault="00893BD2" w:rsidP="00AD1CC8">
                      <w:pPr>
                        <w:jc w:val="center"/>
                        <w:rPr>
                          <w:rFonts w:ascii="Verdana" w:hAnsi="Verdana"/>
                          <w:b/>
                          <w:sz w:val="32"/>
                          <w:szCs w:val="32"/>
                        </w:rPr>
                      </w:pPr>
                      <w:r w:rsidRPr="00AD1CC8">
                        <w:rPr>
                          <w:rFonts w:ascii="Verdana" w:hAnsi="Verdana"/>
                          <w:b/>
                          <w:sz w:val="32"/>
                          <w:szCs w:val="32"/>
                        </w:rPr>
                        <w:t>Autism and the Justice System</w:t>
                      </w:r>
                    </w:p>
                    <w:p w:rsidR="00AD1CC8" w:rsidRDefault="00AD1CC8" w:rsidP="00AD1CC8">
                      <w:pPr>
                        <w:jc w:val="center"/>
                        <w:rPr>
                          <w:rFonts w:ascii="Verdana" w:hAnsi="Verdana"/>
                          <w:b/>
                          <w:sz w:val="32"/>
                          <w:szCs w:val="32"/>
                        </w:rPr>
                      </w:pPr>
                      <w:r w:rsidRPr="00AD1CC8">
                        <w:rPr>
                          <w:rFonts w:ascii="Verdana" w:hAnsi="Verdana"/>
                          <w:b/>
                          <w:sz w:val="32"/>
                          <w:szCs w:val="32"/>
                        </w:rPr>
                        <w:t xml:space="preserve">Presenter: </w:t>
                      </w:r>
                      <w:r w:rsidR="00330452" w:rsidRPr="00AD1CC8">
                        <w:rPr>
                          <w:rFonts w:ascii="Verdana" w:hAnsi="Verdana"/>
                          <w:b/>
                          <w:sz w:val="32"/>
                          <w:szCs w:val="32"/>
                        </w:rPr>
                        <w:t>Kate Hooven</w:t>
                      </w:r>
                    </w:p>
                    <w:p w:rsidR="00C21C0B" w:rsidRPr="00C21C0B" w:rsidRDefault="00C21C0B" w:rsidP="00AD1CC8">
                      <w:pPr>
                        <w:rPr>
                          <w:rFonts w:ascii="Verdana" w:hAnsi="Verdana"/>
                          <w:b/>
                          <w:sz w:val="22"/>
                          <w:szCs w:val="22"/>
                        </w:rPr>
                      </w:pPr>
                    </w:p>
                    <w:p w:rsidR="00893BD2" w:rsidRPr="007F63C8" w:rsidRDefault="00330452" w:rsidP="00AD1CC8">
                      <w:pPr>
                        <w:rPr>
                          <w:rFonts w:ascii="Verdana" w:hAnsi="Verdana"/>
                          <w:sz w:val="22"/>
                          <w:szCs w:val="22"/>
                        </w:rPr>
                      </w:pPr>
                      <w:r w:rsidRPr="00C21C0B">
                        <w:rPr>
                          <w:rFonts w:ascii="Verdana" w:hAnsi="Verdana"/>
                          <w:b/>
                          <w:sz w:val="22"/>
                          <w:szCs w:val="22"/>
                        </w:rPr>
                        <w:br/>
                      </w:r>
                      <w:r w:rsidRPr="00DF08FE">
                        <w:rPr>
                          <w:rFonts w:ascii="Verdana" w:hAnsi="Verdana"/>
                          <w:b/>
                        </w:rPr>
                        <w:t>Friday, October 25</w:t>
                      </w:r>
                      <w:r w:rsidRPr="00DF08FE">
                        <w:rPr>
                          <w:rFonts w:ascii="Verdana" w:hAnsi="Verdana"/>
                          <w:b/>
                          <w:vertAlign w:val="superscript"/>
                        </w:rPr>
                        <w:t>th</w:t>
                      </w:r>
                      <w:r w:rsidRPr="00DF08FE">
                        <w:rPr>
                          <w:rFonts w:ascii="Verdana" w:hAnsi="Verdana"/>
                          <w:b/>
                        </w:rPr>
                        <w:t>, 2019</w:t>
                      </w:r>
                      <w:r>
                        <w:rPr>
                          <w:rFonts w:ascii="Verdana" w:hAnsi="Verdana"/>
                        </w:rPr>
                        <w:t> </w:t>
                      </w:r>
                      <w:r>
                        <w:rPr>
                          <w:rFonts w:ascii="Verdana" w:hAnsi="Verdana"/>
                        </w:rPr>
                        <w:br/>
                      </w:r>
                      <w:r w:rsidRPr="007F63C8">
                        <w:rPr>
                          <w:rFonts w:ascii="Verdana" w:hAnsi="Verdana"/>
                          <w:sz w:val="22"/>
                          <w:szCs w:val="22"/>
                        </w:rPr>
                        <w:t>9:30am- 3:30pm</w:t>
                      </w:r>
                      <w:r w:rsidR="00DF08FE" w:rsidRPr="007F63C8">
                        <w:rPr>
                          <w:rFonts w:ascii="Verdana" w:hAnsi="Verdana"/>
                          <w:sz w:val="22"/>
                          <w:szCs w:val="22"/>
                        </w:rPr>
                        <w:t xml:space="preserve"> (registration begins @ 9:00am)</w:t>
                      </w:r>
                    </w:p>
                    <w:p w:rsidR="00893BD2" w:rsidRPr="007F63C8" w:rsidRDefault="00893BD2" w:rsidP="00AD1CC8">
                      <w:pPr>
                        <w:rPr>
                          <w:rFonts w:ascii="Verdana" w:hAnsi="Verdana"/>
                          <w:sz w:val="22"/>
                          <w:szCs w:val="22"/>
                        </w:rPr>
                      </w:pPr>
                      <w:r w:rsidRPr="007F63C8">
                        <w:rPr>
                          <w:rFonts w:ascii="Verdana" w:hAnsi="Verdana"/>
                          <w:sz w:val="22"/>
                          <w:szCs w:val="22"/>
                        </w:rPr>
                        <w:t>Westmoreland County Courthouse</w:t>
                      </w:r>
                    </w:p>
                    <w:p w:rsidR="00893BD2" w:rsidRPr="007F63C8" w:rsidRDefault="00893BD2" w:rsidP="00AD1CC8">
                      <w:pPr>
                        <w:rPr>
                          <w:rFonts w:ascii="Verdana" w:hAnsi="Verdana"/>
                          <w:sz w:val="22"/>
                          <w:szCs w:val="22"/>
                        </w:rPr>
                      </w:pPr>
                      <w:r w:rsidRPr="007F63C8">
                        <w:rPr>
                          <w:rFonts w:ascii="Verdana" w:hAnsi="Verdana"/>
                          <w:sz w:val="22"/>
                          <w:szCs w:val="22"/>
                        </w:rPr>
                        <w:t>2 North Main Street, Commissioner’s Meeting Room</w:t>
                      </w:r>
                    </w:p>
                    <w:p w:rsidR="002A371A" w:rsidRPr="007F63C8" w:rsidRDefault="00893BD2" w:rsidP="00AD1CC8">
                      <w:pPr>
                        <w:rPr>
                          <w:rFonts w:ascii="Verdana" w:hAnsi="Verdana"/>
                          <w:sz w:val="22"/>
                          <w:szCs w:val="22"/>
                        </w:rPr>
                      </w:pPr>
                      <w:r w:rsidRPr="007F63C8">
                        <w:rPr>
                          <w:rFonts w:ascii="Verdana" w:hAnsi="Verdana"/>
                          <w:sz w:val="22"/>
                          <w:szCs w:val="22"/>
                        </w:rPr>
                        <w:t>Greensburg, PA 15601</w:t>
                      </w:r>
                      <w:r w:rsidR="00330452" w:rsidRPr="007F63C8">
                        <w:rPr>
                          <w:rFonts w:ascii="Verdana" w:hAnsi="Verdana"/>
                          <w:sz w:val="22"/>
                          <w:szCs w:val="22"/>
                        </w:rPr>
                        <w:br/>
                      </w:r>
                      <w:r w:rsidR="00330452" w:rsidRPr="007F63C8">
                        <w:rPr>
                          <w:rFonts w:ascii="Verdana" w:hAnsi="Verdana"/>
                          <w:sz w:val="22"/>
                          <w:szCs w:val="22"/>
                        </w:rPr>
                        <w:br/>
                      </w:r>
                      <w:r w:rsidR="00330452" w:rsidRPr="00DF08FE">
                        <w:rPr>
                          <w:rFonts w:ascii="Verdana" w:hAnsi="Verdana"/>
                          <w:b/>
                        </w:rPr>
                        <w:t>Wednesday, October 30</w:t>
                      </w:r>
                      <w:r w:rsidR="00330452" w:rsidRPr="00DF08FE">
                        <w:rPr>
                          <w:rFonts w:ascii="Verdana" w:hAnsi="Verdana"/>
                          <w:b/>
                          <w:vertAlign w:val="superscript"/>
                        </w:rPr>
                        <w:t>th</w:t>
                      </w:r>
                      <w:r w:rsidR="00330452" w:rsidRPr="00DF08FE">
                        <w:rPr>
                          <w:rFonts w:ascii="Verdana" w:hAnsi="Verdana"/>
                          <w:b/>
                        </w:rPr>
                        <w:t>, 2019</w:t>
                      </w:r>
                      <w:r w:rsidR="00330452">
                        <w:rPr>
                          <w:rFonts w:ascii="Verdana" w:hAnsi="Verdana"/>
                        </w:rPr>
                        <w:br/>
                      </w:r>
                      <w:r w:rsidR="00330452" w:rsidRPr="007F63C8">
                        <w:rPr>
                          <w:rFonts w:ascii="Verdana" w:hAnsi="Verdana"/>
                          <w:sz w:val="22"/>
                          <w:szCs w:val="22"/>
                        </w:rPr>
                        <w:t>9:30am-3:30pm</w:t>
                      </w:r>
                      <w:r w:rsidR="00DF08FE" w:rsidRPr="007F63C8">
                        <w:rPr>
                          <w:rFonts w:ascii="Verdana" w:hAnsi="Verdana"/>
                          <w:sz w:val="22"/>
                          <w:szCs w:val="22"/>
                        </w:rPr>
                        <w:t xml:space="preserve"> (registration begins @ 9:00am)</w:t>
                      </w:r>
                      <w:r w:rsidR="00330452" w:rsidRPr="007F63C8">
                        <w:rPr>
                          <w:rFonts w:ascii="Verdana" w:hAnsi="Verdana"/>
                          <w:sz w:val="22"/>
                          <w:szCs w:val="22"/>
                        </w:rPr>
                        <w:br/>
                        <w:t>DOC Training Academy</w:t>
                      </w:r>
                    </w:p>
                    <w:p w:rsidR="00330452" w:rsidRPr="007F63C8" w:rsidRDefault="00330452" w:rsidP="00AD1CC8">
                      <w:pPr>
                        <w:rPr>
                          <w:rFonts w:ascii="Verdana" w:hAnsi="Verdana"/>
                          <w:sz w:val="22"/>
                          <w:szCs w:val="22"/>
                        </w:rPr>
                      </w:pPr>
                      <w:r w:rsidRPr="007F63C8">
                        <w:rPr>
                          <w:rFonts w:ascii="Verdana" w:hAnsi="Verdana"/>
                          <w:sz w:val="22"/>
                          <w:szCs w:val="22"/>
                        </w:rPr>
                        <w:t>N. Market Street</w:t>
                      </w:r>
                      <w:bookmarkStart w:id="1" w:name="_GoBack"/>
                      <w:bookmarkEnd w:id="1"/>
                    </w:p>
                    <w:p w:rsidR="002A371A" w:rsidRDefault="00330452" w:rsidP="00AD1CC8">
                      <w:pPr>
                        <w:rPr>
                          <w:rFonts w:ascii="Verdana" w:hAnsi="Verdana"/>
                        </w:rPr>
                      </w:pPr>
                      <w:r w:rsidRPr="007F63C8">
                        <w:rPr>
                          <w:rFonts w:ascii="Verdana" w:hAnsi="Verdana"/>
                          <w:sz w:val="22"/>
                          <w:szCs w:val="22"/>
                        </w:rPr>
                        <w:t>Elizabethtown, PA 17022</w:t>
                      </w:r>
                      <w:r>
                        <w:rPr>
                          <w:rFonts w:ascii="Verdana" w:hAnsi="Verdana"/>
                        </w:rPr>
                        <w:br/>
                      </w:r>
                    </w:p>
                    <w:p w:rsidR="008234AD" w:rsidRPr="007F63C8" w:rsidRDefault="002A371A" w:rsidP="00AD1CC8">
                      <w:pPr>
                        <w:rPr>
                          <w:rFonts w:ascii="Verdana" w:hAnsi="Verdana"/>
                          <w:sz w:val="22"/>
                          <w:szCs w:val="22"/>
                        </w:rPr>
                      </w:pPr>
                      <w:r w:rsidRPr="00DF08FE">
                        <w:rPr>
                          <w:rFonts w:ascii="Verdana" w:hAnsi="Verdana"/>
                          <w:b/>
                        </w:rPr>
                        <w:t>Friday, November 1</w:t>
                      </w:r>
                      <w:r w:rsidRPr="00DF08FE">
                        <w:rPr>
                          <w:rFonts w:ascii="Verdana" w:hAnsi="Verdana"/>
                          <w:b/>
                          <w:vertAlign w:val="superscript"/>
                        </w:rPr>
                        <w:t>st</w:t>
                      </w:r>
                      <w:r w:rsidRPr="00DF08FE">
                        <w:rPr>
                          <w:rFonts w:ascii="Verdana" w:hAnsi="Verdana"/>
                          <w:b/>
                        </w:rPr>
                        <w:t>, 2019</w:t>
                      </w:r>
                      <w:r w:rsidR="00330452">
                        <w:rPr>
                          <w:rFonts w:ascii="Verdana" w:hAnsi="Verdana"/>
                        </w:rPr>
                        <w:br/>
                      </w:r>
                      <w:r w:rsidR="00DF08FE" w:rsidRPr="007F63C8">
                        <w:rPr>
                          <w:rFonts w:ascii="Verdana" w:hAnsi="Verdana"/>
                          <w:sz w:val="22"/>
                          <w:szCs w:val="22"/>
                        </w:rPr>
                        <w:t>9:30am-3:30pm (registration begins @ 9:00am)</w:t>
                      </w:r>
                    </w:p>
                    <w:p w:rsidR="008234AD" w:rsidRPr="007F63C8" w:rsidRDefault="008234AD" w:rsidP="00AD1CC8">
                      <w:pPr>
                        <w:rPr>
                          <w:rFonts w:ascii="Verdana" w:hAnsi="Verdana"/>
                          <w:sz w:val="22"/>
                          <w:szCs w:val="22"/>
                        </w:rPr>
                      </w:pPr>
                      <w:r w:rsidRPr="007F63C8">
                        <w:rPr>
                          <w:rFonts w:ascii="Verdana" w:hAnsi="Verdana"/>
                          <w:sz w:val="22"/>
                          <w:szCs w:val="22"/>
                        </w:rPr>
                        <w:t>Region 1 Office</w:t>
                      </w:r>
                    </w:p>
                    <w:p w:rsidR="008234AD" w:rsidRPr="007F63C8" w:rsidRDefault="008234AD" w:rsidP="00AD1CC8">
                      <w:pPr>
                        <w:rPr>
                          <w:rFonts w:ascii="Verdana" w:hAnsi="Verdana"/>
                          <w:sz w:val="22"/>
                          <w:szCs w:val="22"/>
                        </w:rPr>
                      </w:pPr>
                      <w:r w:rsidRPr="007F63C8">
                        <w:rPr>
                          <w:rFonts w:ascii="Verdana" w:hAnsi="Verdana"/>
                          <w:sz w:val="22"/>
                          <w:szCs w:val="22"/>
                        </w:rPr>
                        <w:t>261 Old York Road, 4</w:t>
                      </w:r>
                      <w:r w:rsidRPr="007F63C8">
                        <w:rPr>
                          <w:rFonts w:ascii="Verdana" w:hAnsi="Verdana"/>
                          <w:sz w:val="22"/>
                          <w:szCs w:val="22"/>
                          <w:vertAlign w:val="superscript"/>
                        </w:rPr>
                        <w:t>th</w:t>
                      </w:r>
                      <w:r w:rsidRPr="007F63C8">
                        <w:rPr>
                          <w:rFonts w:ascii="Verdana" w:hAnsi="Verdana"/>
                          <w:sz w:val="22"/>
                          <w:szCs w:val="22"/>
                        </w:rPr>
                        <w:t xml:space="preserve"> Floor, Suite 420</w:t>
                      </w:r>
                    </w:p>
                    <w:p w:rsidR="00893BD2" w:rsidRPr="007F63C8" w:rsidRDefault="008234AD" w:rsidP="00AD1CC8">
                      <w:pPr>
                        <w:rPr>
                          <w:rFonts w:ascii="Verdana" w:hAnsi="Verdana"/>
                          <w:sz w:val="22"/>
                          <w:szCs w:val="22"/>
                        </w:rPr>
                      </w:pPr>
                      <w:r w:rsidRPr="007F63C8">
                        <w:rPr>
                          <w:rFonts w:ascii="Verdana" w:hAnsi="Verdana"/>
                          <w:sz w:val="22"/>
                          <w:szCs w:val="22"/>
                        </w:rPr>
                        <w:t>Jenkintown, PA 19046</w:t>
                      </w:r>
                    </w:p>
                    <w:p w:rsidR="00893BD2" w:rsidRPr="00893BD2" w:rsidRDefault="00330452" w:rsidP="00893BD2">
                      <w:pPr>
                        <w:rPr>
                          <w:b/>
                          <w:bCs/>
                          <w:color w:val="FF0000"/>
                          <w:sz w:val="28"/>
                          <w:szCs w:val="28"/>
                        </w:rPr>
                      </w:pPr>
                      <w:r>
                        <w:rPr>
                          <w:rFonts w:ascii="Verdana" w:hAnsi="Verdana"/>
                        </w:rPr>
                        <w:br/>
                      </w:r>
                      <w:r w:rsidR="00893BD2" w:rsidRPr="00893BD2">
                        <w:rPr>
                          <w:b/>
                          <w:bCs/>
                          <w:color w:val="FF0000"/>
                          <w:sz w:val="28"/>
                          <w:szCs w:val="28"/>
                        </w:rPr>
                        <w:t>PAPPC Members – Free</w:t>
                      </w:r>
                    </w:p>
                    <w:p w:rsidR="00893BD2" w:rsidRPr="00893BD2" w:rsidRDefault="00893BD2" w:rsidP="00893BD2">
                      <w:pPr>
                        <w:rPr>
                          <w:b/>
                          <w:bCs/>
                          <w:color w:val="FF0000"/>
                          <w:sz w:val="28"/>
                          <w:szCs w:val="28"/>
                        </w:rPr>
                      </w:pPr>
                      <w:r w:rsidRPr="00893BD2">
                        <w:rPr>
                          <w:b/>
                          <w:bCs/>
                          <w:color w:val="FF0000"/>
                          <w:sz w:val="28"/>
                          <w:szCs w:val="28"/>
                        </w:rPr>
                        <w:t>Non-PAPPC Members - $25.00 each</w:t>
                      </w:r>
                    </w:p>
                    <w:p w:rsidR="00893BD2" w:rsidRPr="00893BD2" w:rsidRDefault="00893BD2" w:rsidP="00893BD2">
                      <w:pPr>
                        <w:rPr>
                          <w:b/>
                          <w:bCs/>
                          <w:color w:val="FF0000"/>
                          <w:sz w:val="28"/>
                          <w:szCs w:val="28"/>
                        </w:rPr>
                      </w:pPr>
                      <w:r w:rsidRPr="00893BD2">
                        <w:rPr>
                          <w:b/>
                          <w:bCs/>
                          <w:color w:val="FF0000"/>
                          <w:sz w:val="28"/>
                          <w:szCs w:val="28"/>
                        </w:rPr>
                        <w:t>Non-PAPPC DOC/BCC Employees – Free (limited amount at each venue)</w:t>
                      </w:r>
                    </w:p>
                    <w:p w:rsidR="002A371A" w:rsidRPr="007F63C8" w:rsidRDefault="002A371A" w:rsidP="002A371A">
                      <w:pPr>
                        <w:spacing w:before="100" w:beforeAutospacing="1"/>
                        <w:rPr>
                          <w:rFonts w:ascii="Arial" w:hAnsi="Arial" w:cs="Arial"/>
                          <w:sz w:val="23"/>
                          <w:szCs w:val="23"/>
                        </w:rPr>
                      </w:pPr>
                      <w:r w:rsidRPr="007F63C8">
                        <w:rPr>
                          <w:rFonts w:ascii="Verdana" w:hAnsi="Verdana" w:cs="Arial"/>
                          <w:sz w:val="23"/>
                          <w:szCs w:val="23"/>
                        </w:rPr>
                        <w:t>Ms. Hooven will use her former background in PA’s Juvenile Justice System, and her passion for advocating for children and adults living with autism, to train probation officers, police officers, attorneys, judges, correctional officers and others employed in the justice system and to raise awareness of the impact an autism diagnosis has on those individuals involved in our juvenile and criminal justice systems.</w:t>
                      </w:r>
                    </w:p>
                    <w:p w:rsidR="00330452" w:rsidRPr="007F63C8" w:rsidRDefault="00330452" w:rsidP="002A371A">
                      <w:pPr>
                        <w:spacing w:before="100" w:beforeAutospacing="1"/>
                        <w:rPr>
                          <w:rFonts w:ascii="Verdana" w:hAnsi="Verdana"/>
                          <w:sz w:val="23"/>
                          <w:szCs w:val="23"/>
                        </w:rPr>
                      </w:pPr>
                      <w:r w:rsidRPr="007F63C8">
                        <w:rPr>
                          <w:rFonts w:ascii="Verdana" w:hAnsi="Verdana"/>
                          <w:sz w:val="23"/>
                          <w:szCs w:val="23"/>
                        </w:rPr>
                        <w:t xml:space="preserve">Please visit </w:t>
                      </w:r>
                      <w:hyperlink r:id="rId8" w:history="1">
                        <w:r w:rsidRPr="007F63C8">
                          <w:rPr>
                            <w:rStyle w:val="Hyperlink"/>
                            <w:rFonts w:ascii="Verdana" w:hAnsi="Verdana"/>
                            <w:sz w:val="23"/>
                            <w:szCs w:val="23"/>
                          </w:rPr>
                          <w:t>www.PAPPC.Org</w:t>
                        </w:r>
                      </w:hyperlink>
                      <w:r w:rsidRPr="007F63C8">
                        <w:rPr>
                          <w:rFonts w:ascii="Verdana" w:hAnsi="Verdana"/>
                          <w:sz w:val="23"/>
                          <w:szCs w:val="23"/>
                        </w:rPr>
                        <w:t xml:space="preserve"> to register</w:t>
                      </w:r>
                      <w:r w:rsidR="007F63C8" w:rsidRPr="007F63C8">
                        <w:rPr>
                          <w:rFonts w:ascii="Verdana" w:hAnsi="Verdana"/>
                          <w:sz w:val="23"/>
                          <w:szCs w:val="23"/>
                        </w:rPr>
                        <w:t xml:space="preserve">.  Registration deadline </w:t>
                      </w:r>
                      <w:r w:rsidR="007F63C8" w:rsidRPr="007F63C8">
                        <w:rPr>
                          <w:rFonts w:ascii="Verdana" w:hAnsi="Verdana"/>
                          <w:b/>
                          <w:color w:val="FF0000"/>
                          <w:sz w:val="23"/>
                          <w:szCs w:val="23"/>
                        </w:rPr>
                        <w:t>October 18</w:t>
                      </w:r>
                      <w:r w:rsidR="007F63C8" w:rsidRPr="007F63C8">
                        <w:rPr>
                          <w:rFonts w:ascii="Verdana" w:hAnsi="Verdana"/>
                          <w:b/>
                          <w:color w:val="FF0000"/>
                          <w:sz w:val="23"/>
                          <w:szCs w:val="23"/>
                          <w:vertAlign w:val="superscript"/>
                        </w:rPr>
                        <w:t>th</w:t>
                      </w:r>
                      <w:r w:rsidR="007F63C8" w:rsidRPr="007F63C8">
                        <w:rPr>
                          <w:rFonts w:ascii="Verdana" w:hAnsi="Verdana"/>
                          <w:b/>
                          <w:color w:val="FF0000"/>
                          <w:sz w:val="23"/>
                          <w:szCs w:val="23"/>
                        </w:rPr>
                        <w:t>, 2019</w:t>
                      </w:r>
                      <w:r w:rsidR="007F63C8" w:rsidRPr="007F63C8">
                        <w:rPr>
                          <w:rFonts w:ascii="Verdana" w:hAnsi="Verdana"/>
                          <w:sz w:val="23"/>
                          <w:szCs w:val="23"/>
                        </w:rPr>
                        <w:t>.</w:t>
                      </w:r>
                    </w:p>
                    <w:p w:rsidR="00F71165" w:rsidRPr="007F63C8" w:rsidRDefault="00F71165"/>
                  </w:txbxContent>
                </v:textbox>
              </v:shape>
            </w:pict>
          </mc:Fallback>
        </mc:AlternateContent>
      </w:r>
      <w:r w:rsidR="00F71165">
        <w:rPr>
          <w:noProof/>
        </w:rPr>
        <w:drawing>
          <wp:anchor distT="0" distB="0" distL="114300" distR="114300" simplePos="0" relativeHeight="251658240" behindDoc="1" locked="0" layoutInCell="1" allowOverlap="1" wp14:anchorId="647A0CE6" wp14:editId="31AC8F7F">
            <wp:simplePos x="0" y="0"/>
            <wp:positionH relativeFrom="column">
              <wp:posOffset>-912813</wp:posOffset>
            </wp:positionH>
            <wp:positionV relativeFrom="page">
              <wp:posOffset>19050</wp:posOffset>
            </wp:positionV>
            <wp:extent cx="7750810" cy="100304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PC_100th_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0810" cy="10030460"/>
                    </a:xfrm>
                    <a:prstGeom prst="rect">
                      <a:avLst/>
                    </a:prstGeom>
                  </pic:spPr>
                </pic:pic>
              </a:graphicData>
            </a:graphic>
            <wp14:sizeRelH relativeFrom="margin">
              <wp14:pctWidth>0</wp14:pctWidth>
            </wp14:sizeRelH>
            <wp14:sizeRelV relativeFrom="margin">
              <wp14:pctHeight>0</wp14:pctHeight>
            </wp14:sizeRelV>
          </wp:anchor>
        </w:drawing>
      </w:r>
      <w:r w:rsidR="00150561">
        <w:tab/>
      </w:r>
    </w:p>
    <w:sectPr w:rsidR="00E51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E9" w:rsidRDefault="001344E9" w:rsidP="00E51690">
      <w:r>
        <w:separator/>
      </w:r>
    </w:p>
  </w:endnote>
  <w:endnote w:type="continuationSeparator" w:id="0">
    <w:p w:rsidR="001344E9" w:rsidRDefault="001344E9" w:rsidP="00E5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E9" w:rsidRDefault="001344E9" w:rsidP="00E51690">
      <w:r>
        <w:separator/>
      </w:r>
    </w:p>
  </w:footnote>
  <w:footnote w:type="continuationSeparator" w:id="0">
    <w:p w:rsidR="001344E9" w:rsidRDefault="001344E9" w:rsidP="00E51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90"/>
    <w:rsid w:val="00116A38"/>
    <w:rsid w:val="001344E9"/>
    <w:rsid w:val="00150561"/>
    <w:rsid w:val="0020781B"/>
    <w:rsid w:val="002A371A"/>
    <w:rsid w:val="00330452"/>
    <w:rsid w:val="00527B2A"/>
    <w:rsid w:val="005F6743"/>
    <w:rsid w:val="007F63C8"/>
    <w:rsid w:val="008234AD"/>
    <w:rsid w:val="00893BD2"/>
    <w:rsid w:val="00AD1CC8"/>
    <w:rsid w:val="00AE3EB4"/>
    <w:rsid w:val="00AF0769"/>
    <w:rsid w:val="00C21C0B"/>
    <w:rsid w:val="00DE2B8E"/>
    <w:rsid w:val="00DF08FE"/>
    <w:rsid w:val="00E51690"/>
    <w:rsid w:val="00F451C4"/>
    <w:rsid w:val="00F7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9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51690"/>
  </w:style>
  <w:style w:type="paragraph" w:styleId="Footer">
    <w:name w:val="footer"/>
    <w:basedOn w:val="Normal"/>
    <w:link w:val="FooterChar"/>
    <w:uiPriority w:val="99"/>
    <w:unhideWhenUsed/>
    <w:rsid w:val="00E51690"/>
    <w:pPr>
      <w:tabs>
        <w:tab w:val="center" w:pos="4680"/>
        <w:tab w:val="right" w:pos="9360"/>
      </w:tabs>
    </w:pPr>
  </w:style>
  <w:style w:type="character" w:customStyle="1" w:styleId="FooterChar">
    <w:name w:val="Footer Char"/>
    <w:basedOn w:val="DefaultParagraphFont"/>
    <w:link w:val="Footer"/>
    <w:uiPriority w:val="99"/>
    <w:rsid w:val="00E51690"/>
  </w:style>
  <w:style w:type="paragraph" w:customStyle="1" w:styleId="BasicParagraph">
    <w:name w:val="[Basic Paragraph]"/>
    <w:basedOn w:val="Normal"/>
    <w:uiPriority w:val="99"/>
    <w:rsid w:val="00E5169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semiHidden/>
    <w:unhideWhenUsed/>
    <w:rsid w:val="00330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9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51690"/>
  </w:style>
  <w:style w:type="paragraph" w:styleId="Footer">
    <w:name w:val="footer"/>
    <w:basedOn w:val="Normal"/>
    <w:link w:val="FooterChar"/>
    <w:uiPriority w:val="99"/>
    <w:unhideWhenUsed/>
    <w:rsid w:val="00E51690"/>
    <w:pPr>
      <w:tabs>
        <w:tab w:val="center" w:pos="4680"/>
        <w:tab w:val="right" w:pos="9360"/>
      </w:tabs>
    </w:pPr>
  </w:style>
  <w:style w:type="character" w:customStyle="1" w:styleId="FooterChar">
    <w:name w:val="Footer Char"/>
    <w:basedOn w:val="DefaultParagraphFont"/>
    <w:link w:val="Footer"/>
    <w:uiPriority w:val="99"/>
    <w:rsid w:val="00E51690"/>
  </w:style>
  <w:style w:type="paragraph" w:customStyle="1" w:styleId="BasicParagraph">
    <w:name w:val="[Basic Paragraph]"/>
    <w:basedOn w:val="Normal"/>
    <w:uiPriority w:val="99"/>
    <w:rsid w:val="00E5169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semiHidden/>
    <w:unhideWhenUsed/>
    <w:rsid w:val="00330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11654">
      <w:bodyDiv w:val="1"/>
      <w:marLeft w:val="0"/>
      <w:marRight w:val="0"/>
      <w:marTop w:val="0"/>
      <w:marBottom w:val="0"/>
      <w:divBdr>
        <w:top w:val="none" w:sz="0" w:space="0" w:color="auto"/>
        <w:left w:val="none" w:sz="0" w:space="0" w:color="auto"/>
        <w:bottom w:val="none" w:sz="0" w:space="0" w:color="auto"/>
        <w:right w:val="none" w:sz="0" w:space="0" w:color="auto"/>
      </w:divBdr>
    </w:div>
    <w:div w:id="19031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www.PAPPC.Org&amp;data=02%7C01%7Cdhoerner%40pa.gov%7Ca8e9844169a04440cec208d73c5d8544%7C418e284101284dd59b6c47fc5a9a1bde%7C0%7C0%7C637044244675809350&amp;sdata=w%2FHUNa5jX9ekQob0m2DRX6QR%2BMcMqaWC1M3qiQTGHAw%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3A%2F%2Fwww.PAPPC.Org&amp;data=02%7C01%7Cdhoerner%40pa.gov%7Ca8e9844169a04440cec208d73c5d8544%7C418e284101284dd59b6c47fc5a9a1bde%7C0%7C0%7C637044244675809350&amp;sdata=w%2FHUNa5jX9ekQob0m2DRX6QR%2BMcMqaWC1M3qiQTGHAw%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Lyon</dc:creator>
  <cp:lastModifiedBy>home</cp:lastModifiedBy>
  <cp:revision>2</cp:revision>
  <cp:lastPrinted>2019-09-13T15:17:00Z</cp:lastPrinted>
  <dcterms:created xsi:type="dcterms:W3CDTF">2019-09-26T00:25:00Z</dcterms:created>
  <dcterms:modified xsi:type="dcterms:W3CDTF">2019-09-26T00:25:00Z</dcterms:modified>
</cp:coreProperties>
</file>